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E" w:rsidRPr="00D84CA4" w:rsidRDefault="000B211E" w:rsidP="000B211E">
      <w:pPr>
        <w:pStyle w:val="Nagwek"/>
        <w:tabs>
          <w:tab w:val="left" w:pos="5258"/>
          <w:tab w:val="center" w:pos="7426"/>
        </w:tabs>
        <w:spacing w:before="80" w:after="120"/>
        <w:ind w:firstLine="1134"/>
        <w:jc w:val="center"/>
        <w:rPr>
          <w:b/>
          <w:caps/>
          <w:spacing w:val="80"/>
          <w:sz w:val="40"/>
          <w:szCs w:val="32"/>
        </w:rPr>
      </w:pPr>
      <w:r w:rsidRPr="00D84CA4">
        <w:rPr>
          <w:b/>
          <w:caps/>
          <w:noProof/>
          <w:spacing w:val="80"/>
          <w:sz w:val="40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4CCBEDE" wp14:editId="4DC31EDE">
            <wp:simplePos x="0" y="0"/>
            <wp:positionH relativeFrom="column">
              <wp:posOffset>-52705</wp:posOffset>
            </wp:positionH>
            <wp:positionV relativeFrom="paragraph">
              <wp:posOffset>-351790</wp:posOffset>
            </wp:positionV>
            <wp:extent cx="733646" cy="1010761"/>
            <wp:effectExtent l="0" t="0" r="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" cy="101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CA4">
        <w:rPr>
          <w:b/>
          <w:caps/>
          <w:spacing w:val="80"/>
          <w:sz w:val="40"/>
          <w:szCs w:val="32"/>
        </w:rPr>
        <w:t>Gmina Sabnie</w:t>
      </w:r>
    </w:p>
    <w:p w:rsidR="000B211E" w:rsidRPr="00D84CA4" w:rsidRDefault="000B211E" w:rsidP="000B211E">
      <w:pPr>
        <w:pStyle w:val="Nagwek"/>
        <w:ind w:firstLine="1134"/>
        <w:jc w:val="center"/>
        <w:rPr>
          <w:rFonts w:ascii="Calibri" w:hAnsi="Calibri" w:cs="Calibri"/>
          <w:spacing w:val="12"/>
          <w:sz w:val="24"/>
          <w:szCs w:val="20"/>
        </w:rPr>
      </w:pPr>
      <w:r w:rsidRPr="00D84CA4">
        <w:rPr>
          <w:rFonts w:ascii="Calibri" w:hAnsi="Calibri" w:cs="Calibri"/>
          <w:spacing w:val="12"/>
          <w:sz w:val="24"/>
          <w:szCs w:val="20"/>
        </w:rPr>
        <w:t>ul. Główna 73, 08-331 Sabnie, tel. (25) 787 41 90, fax (25) 787 42 49</w:t>
      </w:r>
    </w:p>
    <w:p w:rsidR="000B211E" w:rsidRPr="00D84CA4" w:rsidRDefault="000B211E" w:rsidP="000B211E">
      <w:pPr>
        <w:pStyle w:val="Nagwek"/>
        <w:pBdr>
          <w:bottom w:val="single" w:sz="6" w:space="1" w:color="auto"/>
        </w:pBdr>
        <w:spacing w:after="120"/>
        <w:ind w:firstLine="1134"/>
        <w:jc w:val="center"/>
        <w:rPr>
          <w:rFonts w:ascii="Calibri" w:hAnsi="Calibri" w:cs="Calibri"/>
          <w:spacing w:val="12"/>
          <w:sz w:val="24"/>
          <w:szCs w:val="20"/>
        </w:rPr>
      </w:pPr>
      <w:r w:rsidRPr="00D84CA4">
        <w:rPr>
          <w:rFonts w:ascii="Calibri" w:hAnsi="Calibri" w:cs="Calibri"/>
          <w:spacing w:val="12"/>
          <w:sz w:val="24"/>
          <w:szCs w:val="20"/>
        </w:rPr>
        <w:t xml:space="preserve">e-mail: </w:t>
      </w:r>
      <w:hyperlink r:id="rId6" w:history="1">
        <w:r w:rsidRPr="006F150B">
          <w:rPr>
            <w:rStyle w:val="Hipercze"/>
            <w:rFonts w:ascii="Calibri" w:hAnsi="Calibri" w:cs="Calibri"/>
            <w:spacing w:val="12"/>
            <w:sz w:val="24"/>
            <w:szCs w:val="20"/>
          </w:rPr>
          <w:t>sekretariat@sabnie.pl</w:t>
        </w:r>
      </w:hyperlink>
      <w:r w:rsidRPr="00D84CA4">
        <w:rPr>
          <w:rFonts w:ascii="Calibri" w:hAnsi="Calibri" w:cs="Calibri"/>
          <w:spacing w:val="12"/>
          <w:sz w:val="24"/>
          <w:szCs w:val="20"/>
        </w:rPr>
        <w:t xml:space="preserve">, strona internetowa: </w:t>
      </w:r>
      <w:hyperlink r:id="rId7" w:history="1">
        <w:r w:rsidRPr="00D84CA4">
          <w:rPr>
            <w:rStyle w:val="Hipercze"/>
            <w:rFonts w:ascii="Calibri" w:hAnsi="Calibri" w:cs="Calibri"/>
            <w:spacing w:val="12"/>
            <w:sz w:val="24"/>
            <w:szCs w:val="20"/>
          </w:rPr>
          <w:t>www.sabnie.pl</w:t>
        </w:r>
      </w:hyperlink>
      <w:r w:rsidRPr="00D84CA4">
        <w:rPr>
          <w:rFonts w:ascii="Calibri" w:hAnsi="Calibri" w:cs="Calibri"/>
          <w:spacing w:val="12"/>
          <w:sz w:val="24"/>
          <w:szCs w:val="20"/>
        </w:rPr>
        <w:t xml:space="preserve"> </w:t>
      </w:r>
    </w:p>
    <w:p w:rsidR="00CE7789" w:rsidRDefault="00CE7789"/>
    <w:p w:rsidR="000B211E" w:rsidRDefault="000B211E" w:rsidP="000B211E">
      <w:pPr>
        <w:jc w:val="right"/>
      </w:pPr>
      <w:r>
        <w:t xml:space="preserve">Sabnie, dnia </w:t>
      </w:r>
      <w:r w:rsidR="003A3116">
        <w:t>2</w:t>
      </w:r>
      <w:r>
        <w:t>3 września 2019 r.</w:t>
      </w:r>
    </w:p>
    <w:p w:rsidR="000B211E" w:rsidRPr="000B211E" w:rsidRDefault="000B211E" w:rsidP="000B211E">
      <w:pPr>
        <w:jc w:val="center"/>
        <w:rPr>
          <w:b/>
        </w:rPr>
      </w:pPr>
      <w:r w:rsidRPr="000B211E">
        <w:rPr>
          <w:b/>
        </w:rPr>
        <w:t>Przetarg pisemny ofertowy</w:t>
      </w:r>
    </w:p>
    <w:p w:rsidR="000B211E" w:rsidRDefault="000B211E">
      <w:r>
        <w:t>Gmina Sabnie zaprasza do złożenia ofert</w:t>
      </w:r>
      <w:r w:rsidR="00CE7789">
        <w:t xml:space="preserve"> </w:t>
      </w:r>
      <w:r>
        <w:t xml:space="preserve"> na „Sprzedaż  zbiornika o poj. 50m</w:t>
      </w:r>
      <w:r>
        <w:rPr>
          <w:vertAlign w:val="superscript"/>
        </w:rPr>
        <w:t>3</w:t>
      </w:r>
      <w:r w:rsidR="003A3116">
        <w:t xml:space="preserve"> będącego</w:t>
      </w:r>
      <w:r w:rsidR="003F6F03">
        <w:t xml:space="preserve"> własnością Gminy Sabnie”.</w:t>
      </w:r>
    </w:p>
    <w:p w:rsidR="00C9432E" w:rsidRDefault="003F6F03">
      <w:pPr>
        <w:rPr>
          <w:b/>
        </w:rPr>
      </w:pPr>
      <w:r>
        <w:t>Opis przedmiotu:</w:t>
      </w:r>
      <w:r w:rsidR="00B353A1">
        <w:br/>
      </w:r>
      <w:r w:rsidR="00C9432E">
        <w:br/>
      </w:r>
      <w:r w:rsidR="00C9432E" w:rsidRPr="00C9432E">
        <w:rPr>
          <w:b/>
        </w:rPr>
        <w:t>Zbiornik stalowy o poj. 50m</w:t>
      </w:r>
      <w:r w:rsidR="00C9432E" w:rsidRPr="00C9432E">
        <w:rPr>
          <w:b/>
          <w:vertAlign w:val="superscript"/>
        </w:rPr>
        <w:t>3</w:t>
      </w:r>
      <w:r w:rsidR="00C9432E">
        <w:t xml:space="preserve"> – wykonany </w:t>
      </w:r>
      <w:r w:rsidR="00C42B28">
        <w:t>ze stali</w:t>
      </w:r>
      <w:r w:rsidR="00C9432E">
        <w:t xml:space="preserve">, poziomy, zdemontowany </w:t>
      </w:r>
      <w:r w:rsidR="00A51E1E">
        <w:t xml:space="preserve">podczas przebudowy </w:t>
      </w:r>
      <w:r w:rsidR="00C9432E">
        <w:t>przepompowni w Niecieczy Włościańskiej.</w:t>
      </w:r>
      <w:r w:rsidR="00C9432E">
        <w:br/>
        <w:t>Cena wywoławcza – 5.000 zł</w:t>
      </w:r>
      <w:r w:rsidR="00C9432E">
        <w:br/>
      </w:r>
      <w:r w:rsidR="00DE13DB">
        <w:br/>
      </w:r>
      <w:r w:rsidR="003A3116">
        <w:rPr>
          <w:b/>
        </w:rPr>
        <w:t>Podana</w:t>
      </w:r>
      <w:r w:rsidR="00DE13DB" w:rsidRPr="00DE13DB">
        <w:rPr>
          <w:b/>
        </w:rPr>
        <w:t xml:space="preserve"> ce</w:t>
      </w:r>
      <w:r w:rsidR="00DE13DB">
        <w:rPr>
          <w:b/>
        </w:rPr>
        <w:t>n</w:t>
      </w:r>
      <w:r w:rsidR="003A3116">
        <w:rPr>
          <w:b/>
        </w:rPr>
        <w:t>a</w:t>
      </w:r>
      <w:r w:rsidR="00A51E1E">
        <w:rPr>
          <w:b/>
        </w:rPr>
        <w:t xml:space="preserve"> jest </w:t>
      </w:r>
      <w:r w:rsidR="00DE13DB">
        <w:rPr>
          <w:b/>
        </w:rPr>
        <w:t>kwot</w:t>
      </w:r>
      <w:r w:rsidR="00A51E1E">
        <w:rPr>
          <w:b/>
        </w:rPr>
        <w:t>ą</w:t>
      </w:r>
      <w:r w:rsidR="00DE13DB" w:rsidRPr="00DE13DB">
        <w:rPr>
          <w:b/>
        </w:rPr>
        <w:t xml:space="preserve"> netto.</w:t>
      </w:r>
    </w:p>
    <w:p w:rsidR="00A51E1E" w:rsidRDefault="00A51E1E">
      <w:r>
        <w:rPr>
          <w:b/>
        </w:rPr>
        <w:t>Kupujący zapewnia we własnym zakresie  transport i załadunek przedmiotu sprzedaży.</w:t>
      </w:r>
    </w:p>
    <w:p w:rsidR="00C9432E" w:rsidRDefault="00C9432E">
      <w:r>
        <w:t>Osobą do kontaktów w sprawie:</w:t>
      </w:r>
      <w:r>
        <w:br/>
        <w:t>- procedury – Renata Piwko, tel. 25 787 41 93</w:t>
      </w:r>
      <w:r>
        <w:br/>
        <w:t xml:space="preserve">- oględziny </w:t>
      </w:r>
      <w:r w:rsidR="000040EE">
        <w:t>–</w:t>
      </w:r>
      <w:r>
        <w:t xml:space="preserve"> </w:t>
      </w:r>
      <w:r w:rsidR="000040EE">
        <w:t>Kazimierz Toczyski lub Marek Januszewski, tel. 25 787 41 93</w:t>
      </w:r>
      <w:r w:rsidR="00A51E1E">
        <w:br/>
        <w:t xml:space="preserve">Przedmiot </w:t>
      </w:r>
      <w:r>
        <w:t>można oglądać po wcześniejszym uzgodnieniu telefonicznym.</w:t>
      </w:r>
    </w:p>
    <w:p w:rsidR="00C9432E" w:rsidRDefault="00C9432E">
      <w:r w:rsidRPr="00CE7789">
        <w:rPr>
          <w:b/>
        </w:rPr>
        <w:t>Kryterium wyboru i odpłatności:</w:t>
      </w:r>
      <w:r>
        <w:br/>
        <w:t>1. Przy wyborze oferty będzie się kierować następującym kryterium – cena – 100%;</w:t>
      </w:r>
      <w:r>
        <w:br/>
        <w:t>2. Kupujący powinien w ofercie podać kw</w:t>
      </w:r>
      <w:r w:rsidR="00A51E1E">
        <w:t xml:space="preserve">otowo cenę jednostkową za </w:t>
      </w:r>
      <w:r>
        <w:t>przedmiot</w:t>
      </w:r>
      <w:r w:rsidR="00A51E1E">
        <w:t>,</w:t>
      </w:r>
      <w:r>
        <w:t xml:space="preserve"> na podstawie której Gmina Sabnie</w:t>
      </w:r>
      <w:r w:rsidR="00A51E1E">
        <w:t xml:space="preserve"> wybierze Kupującego.</w:t>
      </w:r>
      <w:r>
        <w:br/>
        <w:t>3. Cena ofertowa nie podlega zmianie po złożeniu oferty.</w:t>
      </w:r>
      <w:r>
        <w:br/>
        <w:t>4. Każdy Kupujący może zł</w:t>
      </w:r>
      <w:r w:rsidR="00A51E1E">
        <w:t>ożyć tylko jedną ofertę.</w:t>
      </w:r>
    </w:p>
    <w:p w:rsidR="004D559D" w:rsidRDefault="00C9432E">
      <w:r w:rsidRPr="00CE7789">
        <w:rPr>
          <w:b/>
        </w:rPr>
        <w:t>Sposób, miejsce i termin złożenia oferty</w:t>
      </w:r>
      <w:r w:rsidR="00CE7789">
        <w:t>:</w:t>
      </w:r>
      <w:r>
        <w:br/>
        <w:t>1. Termin składania ofert do dnia</w:t>
      </w:r>
      <w:r w:rsidR="000040EE">
        <w:t xml:space="preserve"> </w:t>
      </w:r>
      <w:r w:rsidR="00A51E1E">
        <w:t>30 września</w:t>
      </w:r>
      <w:r>
        <w:t xml:space="preserve"> 2019 r. do godz. 10.00 w </w:t>
      </w:r>
      <w:r w:rsidR="00786F28">
        <w:t>sekretariacie Urzędu Gminy Sabni</w:t>
      </w:r>
      <w:r w:rsidR="004D559D">
        <w:t>e, ul. Główna 73, 08-331 Sabnie w zamkniętych kopertach z dopiskiem: „</w:t>
      </w:r>
      <w:r w:rsidR="00A51E1E">
        <w:t>Sprzedaż zbiornika</w:t>
      </w:r>
      <w:r w:rsidR="004D559D">
        <w:t>”.</w:t>
      </w:r>
      <w:r w:rsidR="004D559D">
        <w:br/>
        <w:t>2. Ofertę należy złożyć</w:t>
      </w:r>
      <w:r w:rsidR="00726BDC">
        <w:t xml:space="preserve"> w formie pisemnej w języku polskim </w:t>
      </w:r>
      <w:r w:rsidR="004D559D">
        <w:t>na formularzu oferto</w:t>
      </w:r>
      <w:r w:rsidR="00A51E1E">
        <w:t xml:space="preserve">wym stanowiącym załącznik </w:t>
      </w:r>
      <w:r w:rsidR="004D559D">
        <w:t>do zapytania.</w:t>
      </w:r>
      <w:r w:rsidR="004D559D">
        <w:br/>
      </w:r>
      <w:r w:rsidR="004D559D">
        <w:lastRenderedPageBreak/>
        <w:t>3</w:t>
      </w:r>
      <w:r w:rsidR="00726BDC">
        <w:t>. Otwa</w:t>
      </w:r>
      <w:r w:rsidR="00EC1E09">
        <w:t>rcie ofert odbędzie się w dniu 30</w:t>
      </w:r>
      <w:r w:rsidR="00726BDC">
        <w:t xml:space="preserve"> września 2019 r.</w:t>
      </w:r>
      <w:r w:rsidR="00DE13DB">
        <w:t xml:space="preserve"> o godz. 10.10</w:t>
      </w:r>
      <w:r w:rsidR="00726BDC">
        <w:t xml:space="preserve"> w siedzibie Zamawiającego.</w:t>
      </w:r>
      <w:r w:rsidR="004D559D">
        <w:br/>
      </w:r>
      <w:r w:rsidR="00EC1E09">
        <w:t>4</w:t>
      </w:r>
      <w:r w:rsidR="004D559D">
        <w:t>. Gmina Sabnie odrzuci ofertę źle opisaną</w:t>
      </w:r>
      <w:r w:rsidR="00FC60A1">
        <w:t xml:space="preserve">,  zawierającą cenę </w:t>
      </w:r>
      <w:r w:rsidR="006F3281">
        <w:t>poniżej ceny wywoławczej</w:t>
      </w:r>
      <w:r w:rsidR="004D559D">
        <w:t xml:space="preserve"> </w:t>
      </w:r>
      <w:r w:rsidR="00EC1E09">
        <w:t>.</w:t>
      </w:r>
      <w:r w:rsidR="00EC1E09">
        <w:br/>
        <w:t>5</w:t>
      </w:r>
      <w:r w:rsidR="006F3281">
        <w:t>. Wybiera się Kupującego, który zaoferował najwyższą cenę</w:t>
      </w:r>
      <w:r w:rsidR="00D958F7">
        <w:t xml:space="preserve"> a w przypadku złożenia jed</w:t>
      </w:r>
      <w:r w:rsidR="00EC1E09">
        <w:t xml:space="preserve">nej oferty – tego Kupującego. </w:t>
      </w:r>
      <w:r w:rsidR="00EC1E09">
        <w:br/>
        <w:t>6.</w:t>
      </w:r>
      <w:r w:rsidR="00D958F7">
        <w:t xml:space="preserve"> W przypadku zaoferowania przez co najmniej dwóch Kupujących takich samych warunków cenowych, wybór oferty następuje w trybie negocjacji</w:t>
      </w:r>
      <w:r w:rsidR="00A5653E">
        <w:t xml:space="preserve"> z oferentami, którzy zaproponowali ofertę z najwyższą ceną</w:t>
      </w:r>
      <w:r w:rsidR="00D958F7">
        <w:t>.</w:t>
      </w:r>
      <w:r w:rsidR="00D958F7">
        <w:br/>
      </w:r>
      <w:r w:rsidR="00EC1E09">
        <w:t>7</w:t>
      </w:r>
      <w:r w:rsidR="00D958F7">
        <w:t>. Gmina Sabnie zastrzega sobie własność przedmiotu sprzedaży do czasu całkowitego uiszczenia ceny przez Kupującego na podstawie przepisu zawartego w art. 589KC.</w:t>
      </w:r>
      <w:r w:rsidR="00D958F7">
        <w:br/>
      </w:r>
      <w:r w:rsidR="00EC1E09">
        <w:t>8</w:t>
      </w:r>
      <w:r w:rsidR="00D958F7">
        <w:t xml:space="preserve">. </w:t>
      </w:r>
      <w:r w:rsidR="00883441">
        <w:t>Nabywca</w:t>
      </w:r>
      <w:r w:rsidR="00D958F7">
        <w:t xml:space="preserve"> otrzymuje fakturę VAT wystawioną zgodnie z </w:t>
      </w:r>
      <w:r w:rsidR="00D50228">
        <w:t>obowiązującymi przepisami w momencie odbioru zakupionego aktywa.</w:t>
      </w:r>
      <w:r w:rsidR="00883441">
        <w:br/>
      </w:r>
      <w:r w:rsidR="00EC1E09">
        <w:t>9</w:t>
      </w:r>
      <w:r w:rsidR="00883441">
        <w:t>. Wydanie przedmiotu sprzedaży następuje w terminie uzgodnionym przez strony po zapłaceniu przez Ku</w:t>
      </w:r>
      <w:r w:rsidR="00CE7789">
        <w:t>pującego pełnej ceny nabycia.</w:t>
      </w:r>
      <w:r w:rsidR="00CE7789">
        <w:br/>
        <w:t>1</w:t>
      </w:r>
      <w:r w:rsidR="00EC1E09">
        <w:t>0</w:t>
      </w:r>
      <w:r w:rsidR="00883441">
        <w:t>. Zakupiony przedmiot sprzedaży nie podlega reklamacji. Gmina Sabnie nie ponosi odpowiedzialności z tytułu rękojmi za wa</w:t>
      </w:r>
      <w:r w:rsidR="00B65340">
        <w:t>dy sprzedanych przedmiotów, nie udziela gwarancji na przedmiot sprzedaży, nie jest on również objęty gwarancją producenta w przypadku rzeczy ruchomych oraz poszczególnych części składowych ruchomości.</w:t>
      </w:r>
      <w:r w:rsidR="006F3281">
        <w:br/>
      </w:r>
      <w:r w:rsidR="00B65340">
        <w:t>1</w:t>
      </w:r>
      <w:r w:rsidR="00EC1E09">
        <w:t>1</w:t>
      </w:r>
      <w:r w:rsidR="004D559D">
        <w:t>. Każdy Kupujący podaje na formularzu ofertowym numer kontaktowy oraz dołącza do oferty oświadczenie o zgodzie na przetwarzanie</w:t>
      </w:r>
      <w:r w:rsidR="00726BDC">
        <w:t xml:space="preserve"> danych osobowych.</w:t>
      </w:r>
      <w:r w:rsidR="00726BDC">
        <w:br/>
      </w:r>
      <w:r w:rsidR="00B65340">
        <w:t>1</w:t>
      </w:r>
      <w:r w:rsidR="00EC1E09">
        <w:t>2</w:t>
      </w:r>
      <w:r w:rsidR="00726BDC">
        <w:t>. W przypadku nie wyrażenia zgody na przetwarzanie danych osobowych Gmina Sabnie odrzuci ofertę.</w:t>
      </w:r>
      <w:r w:rsidR="00B65340">
        <w:br/>
        <w:t>1</w:t>
      </w:r>
      <w:r w:rsidR="00EC1E09">
        <w:t>3</w:t>
      </w:r>
      <w:r w:rsidR="00726BDC">
        <w:t xml:space="preserve">. Kupujący ponosi wszelkie koszty związane z uczestnictwem w przetargu, w tym koszty złożenia i przygotowania  oferty, niezależnie od wyniku postępowania. </w:t>
      </w:r>
      <w:r w:rsidR="00B65340">
        <w:br/>
        <w:t>1</w:t>
      </w:r>
      <w:r w:rsidR="00EC1E09">
        <w:t>4</w:t>
      </w:r>
      <w:r w:rsidR="00B65340">
        <w:t>. Przetarg może być zamknięty bez podania przyczyny, bez dokonania wyboru oferty. Sprzedawca zastrzega sobie prawo do zmiany treści ogłoszenia i warunków przetargu oraz odwołania przetargu włącznie. Oferentom nie przysługują z tego tytułu jakiekolwiek roszczenia wobec Sprzedawcy.</w:t>
      </w:r>
    </w:p>
    <w:p w:rsidR="006D1019" w:rsidRDefault="006D1019"/>
    <w:p w:rsidR="006D1019" w:rsidRDefault="006D1019"/>
    <w:p w:rsidR="006D1019" w:rsidRDefault="006D1019"/>
    <w:p w:rsidR="006D1019" w:rsidRDefault="006D1019"/>
    <w:p w:rsidR="00CE7789" w:rsidRDefault="00CE7789"/>
    <w:p w:rsidR="00CE7789" w:rsidRDefault="00CE7789"/>
    <w:p w:rsidR="00CE7789" w:rsidRDefault="00CE7789"/>
    <w:p w:rsidR="00CE7789" w:rsidRDefault="00CE7789"/>
    <w:p w:rsidR="00CE7789" w:rsidRDefault="00CE7789"/>
    <w:p w:rsidR="00CE7789" w:rsidRDefault="00CE7789"/>
    <w:p w:rsidR="00CE7789" w:rsidRDefault="00CE7789"/>
    <w:p w:rsidR="00CE7789" w:rsidRDefault="00CE7789"/>
    <w:p w:rsidR="00EC1E09" w:rsidRDefault="00EC1E09" w:rsidP="00CE7789">
      <w:pPr>
        <w:jc w:val="right"/>
      </w:pPr>
    </w:p>
    <w:p w:rsidR="00EC1E09" w:rsidRDefault="00EC1E09" w:rsidP="00CE7789">
      <w:pPr>
        <w:jc w:val="right"/>
      </w:pPr>
    </w:p>
    <w:p w:rsidR="00EC1E09" w:rsidRDefault="00EC1E09" w:rsidP="00CE7789">
      <w:pPr>
        <w:jc w:val="right"/>
      </w:pPr>
    </w:p>
    <w:p w:rsidR="00CE7789" w:rsidRDefault="00CE7789" w:rsidP="00CE7789">
      <w:pPr>
        <w:jc w:val="right"/>
      </w:pPr>
      <w:r>
        <w:t>………………………………………………….</w:t>
      </w:r>
      <w:r>
        <w:br/>
        <w:t xml:space="preserve">miejscowość, data     </w:t>
      </w:r>
      <w:r>
        <w:br/>
      </w:r>
    </w:p>
    <w:p w:rsidR="00CE7789" w:rsidRPr="00EC1E09" w:rsidRDefault="00CE7789" w:rsidP="00CE7789">
      <w:pPr>
        <w:jc w:val="center"/>
        <w:rPr>
          <w:b/>
        </w:rPr>
      </w:pPr>
      <w:r w:rsidRPr="00EC1E09">
        <w:rPr>
          <w:b/>
        </w:rPr>
        <w:t>Formularz Oferty</w:t>
      </w:r>
    </w:p>
    <w:p w:rsidR="00CE7789" w:rsidRDefault="00CE7789" w:rsidP="00CE7789">
      <w:pPr>
        <w:jc w:val="both"/>
      </w:pPr>
      <w:r>
        <w:t>Nawiązując do zaproszenia do złożenia oferty na „Sprzedaż zbiornika 50m</w:t>
      </w:r>
      <w:r>
        <w:rPr>
          <w:vertAlign w:val="superscript"/>
        </w:rPr>
        <w:t>3</w:t>
      </w:r>
      <w:r>
        <w:t>” którego opis jest zgodny z opisem w zaproszeniu, w cenie</w:t>
      </w:r>
      <w:r w:rsidR="00DE13DB">
        <w:t xml:space="preserve"> netto</w:t>
      </w:r>
      <w:r>
        <w:t>:</w:t>
      </w:r>
    </w:p>
    <w:p w:rsidR="00CE7789" w:rsidRDefault="00CE7789" w:rsidP="00CE7789">
      <w:pPr>
        <w:jc w:val="both"/>
      </w:pPr>
      <w:r>
        <w:t>………………………………………………… zł (słownie: ……………………………………………………………………………………….</w:t>
      </w:r>
    </w:p>
    <w:p w:rsidR="00CE7789" w:rsidRDefault="00CE7789" w:rsidP="00CE7789">
      <w:pPr>
        <w:jc w:val="both"/>
      </w:pPr>
      <w:r>
        <w:t>…………………………………………………………………………………………………………………………………………………………..).</w:t>
      </w:r>
    </w:p>
    <w:p w:rsidR="00CE7789" w:rsidRDefault="00CE7789" w:rsidP="00CE7789">
      <w:pPr>
        <w:jc w:val="both"/>
      </w:pPr>
      <w:r>
        <w:t>Imię i nazwisko …………………………………………………………………………………………………………………………………….</w:t>
      </w:r>
    </w:p>
    <w:p w:rsidR="00CE7789" w:rsidRDefault="00CE7789" w:rsidP="00CE7789">
      <w:pPr>
        <w:jc w:val="both"/>
      </w:pPr>
      <w:r>
        <w:t xml:space="preserve">Nr tel. </w:t>
      </w:r>
      <w:r w:rsidR="00EC1E09">
        <w:t xml:space="preserve">, email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……………………………………………………………………………………………………………………………………….</w:t>
      </w:r>
    </w:p>
    <w:p w:rsidR="00CE7789" w:rsidRDefault="00CE7789" w:rsidP="00CE7789">
      <w:pPr>
        <w:jc w:val="both"/>
      </w:pPr>
      <w:r>
        <w:t>Oświadczam, że zapoznałem się z przedmiotem zakupu, jego stanem technicznym i nie wnoszę do niego zastrzeżeń oraz zobowiązuję się zapłacić zaoferowaną cenę zgodnie z wymaganiami Sprzedającego.</w:t>
      </w:r>
    </w:p>
    <w:p w:rsidR="00CE7789" w:rsidRDefault="00CE7789" w:rsidP="00CE7789">
      <w:pPr>
        <w:jc w:val="both"/>
      </w:pPr>
    </w:p>
    <w:p w:rsidR="00CE7789" w:rsidRDefault="00CE7789" w:rsidP="00CE7789">
      <w:pPr>
        <w:jc w:val="both"/>
      </w:pPr>
    </w:p>
    <w:p w:rsidR="00CE7789" w:rsidRDefault="00CE7789" w:rsidP="00CE7789">
      <w:pPr>
        <w:ind w:left="5664" w:firstLine="708"/>
        <w:jc w:val="both"/>
      </w:pPr>
      <w:r>
        <w:t>……………………………</w:t>
      </w:r>
      <w:r>
        <w:br/>
        <w:t xml:space="preserve">                         Podpis </w:t>
      </w:r>
    </w:p>
    <w:p w:rsidR="00CE7789" w:rsidRDefault="00CE7789" w:rsidP="00CE7789">
      <w:pPr>
        <w:jc w:val="right"/>
      </w:pPr>
    </w:p>
    <w:p w:rsidR="00CE7789" w:rsidRPr="00C9432E" w:rsidRDefault="00CE7789" w:rsidP="00CE7789">
      <w:pPr>
        <w:jc w:val="right"/>
      </w:pPr>
    </w:p>
    <w:p w:rsidR="00CE7789" w:rsidRDefault="00CE7789" w:rsidP="00CE7789"/>
    <w:p w:rsidR="00CE7789" w:rsidRDefault="00CE7789"/>
    <w:sectPr w:rsidR="00CE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3"/>
    <w:rsid w:val="000040EE"/>
    <w:rsid w:val="000B211E"/>
    <w:rsid w:val="000C3353"/>
    <w:rsid w:val="001750B8"/>
    <w:rsid w:val="001D462D"/>
    <w:rsid w:val="001F7C3F"/>
    <w:rsid w:val="003A3116"/>
    <w:rsid w:val="003D1033"/>
    <w:rsid w:val="003F6F03"/>
    <w:rsid w:val="004943FA"/>
    <w:rsid w:val="004D559D"/>
    <w:rsid w:val="006D1019"/>
    <w:rsid w:val="006F3281"/>
    <w:rsid w:val="00726BDC"/>
    <w:rsid w:val="00786F28"/>
    <w:rsid w:val="007D4908"/>
    <w:rsid w:val="00830038"/>
    <w:rsid w:val="00883441"/>
    <w:rsid w:val="00A51E1E"/>
    <w:rsid w:val="00A5653E"/>
    <w:rsid w:val="00A61EE2"/>
    <w:rsid w:val="00B353A1"/>
    <w:rsid w:val="00B65340"/>
    <w:rsid w:val="00C42B28"/>
    <w:rsid w:val="00C9432E"/>
    <w:rsid w:val="00C949C9"/>
    <w:rsid w:val="00CE7789"/>
    <w:rsid w:val="00D50228"/>
    <w:rsid w:val="00D958F7"/>
    <w:rsid w:val="00DC22D0"/>
    <w:rsid w:val="00DE13DB"/>
    <w:rsid w:val="00EC1E09"/>
    <w:rsid w:val="00ED5293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11E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Cambria" w:eastAsia="Calibri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B211E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0B2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11E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Cambria" w:eastAsia="Calibri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B211E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0B2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n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sabni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fundusze@sabnie.pl</dc:creator>
  <cp:lastModifiedBy>fundusze@sabnie.pl</cp:lastModifiedBy>
  <cp:revision>2</cp:revision>
  <cp:lastPrinted>2019-09-23T10:27:00Z</cp:lastPrinted>
  <dcterms:created xsi:type="dcterms:W3CDTF">2019-09-23T10:28:00Z</dcterms:created>
  <dcterms:modified xsi:type="dcterms:W3CDTF">2019-09-23T10:28:00Z</dcterms:modified>
</cp:coreProperties>
</file>